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3C" w:rsidRPr="00AB07CB" w:rsidRDefault="0086283C" w:rsidP="0086283C">
      <w:pPr>
        <w:spacing w:after="120"/>
        <w:jc w:val="center"/>
        <w:rPr>
          <w:rFonts w:ascii="Times New Roman" w:eastAsia="Calibri" w:hAnsi="Times New Roman" w:cs="Times New Roman"/>
          <w:b/>
          <w:spacing w:val="40"/>
          <w:sz w:val="24"/>
          <w:szCs w:val="24"/>
        </w:rPr>
      </w:pPr>
      <w:bookmarkStart w:id="0" w:name="_Hlk113538379"/>
      <w:r w:rsidRPr="00AB07CB">
        <w:rPr>
          <w:rFonts w:ascii="Times New Roman" w:eastAsia="Calibri" w:hAnsi="Times New Roman" w:cs="Times New Roman"/>
          <w:b/>
          <w:spacing w:val="40"/>
          <w:sz w:val="24"/>
          <w:szCs w:val="24"/>
        </w:rPr>
        <w:t>EWIDENCJA PRZEBIEGU POJAZDU</w:t>
      </w:r>
    </w:p>
    <w:tbl>
      <w:tblPr>
        <w:tblW w:w="13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799"/>
        <w:gridCol w:w="79"/>
        <w:gridCol w:w="3406"/>
        <w:gridCol w:w="948"/>
        <w:gridCol w:w="1320"/>
        <w:gridCol w:w="1271"/>
        <w:gridCol w:w="992"/>
        <w:gridCol w:w="850"/>
        <w:gridCol w:w="3694"/>
      </w:tblGrid>
      <w:tr w:rsidR="0086283C" w:rsidRPr="00AB07CB" w:rsidTr="00753E2E">
        <w:trPr>
          <w:trHeight w:val="233"/>
          <w:jc w:val="center"/>
        </w:trPr>
        <w:tc>
          <w:tcPr>
            <w:tcW w:w="14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Nazwisko i imię </w:t>
            </w:r>
          </w:p>
        </w:tc>
        <w:tc>
          <w:tcPr>
            <w:tcW w:w="4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Określenie Izby</w:t>
            </w:r>
          </w:p>
        </w:tc>
        <w:tc>
          <w:tcPr>
            <w:tcW w:w="68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0" w:color="FFFFFF" w:fill="FFFFFF"/>
            <w:noWrap/>
            <w:vAlign w:val="bottom"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6283C" w:rsidRPr="00AB07CB" w:rsidTr="00B32193">
        <w:trPr>
          <w:trHeight w:val="167"/>
          <w:jc w:val="center"/>
        </w:trPr>
        <w:tc>
          <w:tcPr>
            <w:tcW w:w="14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283C" w:rsidRPr="00AB07CB" w:rsidTr="00753E2E">
        <w:trPr>
          <w:trHeight w:val="183"/>
          <w:jc w:val="center"/>
        </w:trPr>
        <w:tc>
          <w:tcPr>
            <w:tcW w:w="14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Adres zamieszkania </w:t>
            </w:r>
          </w:p>
          <w:p w:rsidR="0086283C" w:rsidRPr="00AB07CB" w:rsidRDefault="0086283C" w:rsidP="00753E2E">
            <w:pPr>
              <w:spacing w:after="12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Adres Izby</w:t>
            </w:r>
          </w:p>
        </w:tc>
        <w:tc>
          <w:tcPr>
            <w:tcW w:w="68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0" w:color="FFFFFF" w:fill="FFFFFF"/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6283C" w:rsidRPr="00AB07CB" w:rsidTr="00B32193">
        <w:trPr>
          <w:trHeight w:val="346"/>
          <w:jc w:val="center"/>
        </w:trPr>
        <w:tc>
          <w:tcPr>
            <w:tcW w:w="14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283C" w:rsidRPr="00AB07CB" w:rsidTr="00753E2E">
        <w:trPr>
          <w:trHeight w:val="150"/>
          <w:jc w:val="center"/>
        </w:trPr>
        <w:tc>
          <w:tcPr>
            <w:tcW w:w="13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Nr rej.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amochodu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……………………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…………………….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…………Pojemność silnika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 xml:space="preserve"> …………………………………………..</w:t>
            </w:r>
          </w:p>
        </w:tc>
      </w:tr>
      <w:tr w:rsidR="0086283C" w:rsidRPr="00AB07CB" w:rsidTr="00753E2E">
        <w:trPr>
          <w:trHeight w:val="108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Nr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wpisu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Data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wyjazdu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Opis trasy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(skąd-dokąd)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Cel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wyjazdu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Liczba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przejechanych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km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Wskaźnik określający stawkę za 1 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Wartość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ogółem </w:t>
            </w:r>
          </w:p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Liczba km x wskaźnik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Uwagi </w:t>
            </w:r>
          </w:p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 podać powód ew. zmiany trasy,</w:t>
            </w:r>
          </w:p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- wpisać nazwisko i imię osoby lub osób, z </w:t>
            </w:r>
            <w:proofErr w:type="gramStart"/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którymi   wspólnie</w:t>
            </w:r>
            <w:proofErr w:type="gramEnd"/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odbyto podróż.</w:t>
            </w:r>
          </w:p>
        </w:tc>
      </w:tr>
      <w:tr w:rsidR="0086283C" w:rsidRPr="00AB07CB" w:rsidTr="00753E2E">
        <w:trPr>
          <w:trHeight w:val="39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283C" w:rsidRPr="00AB07CB" w:rsidTr="00753E2E">
        <w:trPr>
          <w:trHeight w:val="45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spacing w:after="12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spacing w:after="12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</w:tr>
      <w:tr w:rsidR="0086283C" w:rsidRPr="00AB07CB" w:rsidTr="00753E2E">
        <w:trPr>
          <w:trHeight w:val="44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spacing w:after="12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spacing w:after="12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283C" w:rsidRPr="00AB07CB" w:rsidTr="00753E2E">
        <w:trPr>
          <w:trHeight w:val="35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spacing w:after="12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spacing w:after="12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</w:tr>
      <w:tr w:rsidR="0086283C" w:rsidRPr="00AB07CB" w:rsidTr="00753E2E">
        <w:trPr>
          <w:trHeight w:val="315"/>
          <w:jc w:val="center"/>
        </w:trPr>
        <w:tc>
          <w:tcPr>
            <w:tcW w:w="7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D30EA6" w:rsidRDefault="0086283C" w:rsidP="00753E2E">
            <w:pPr>
              <w:spacing w:after="120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30E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Podsumowanie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6283C" w:rsidRPr="00AB07CB" w:rsidRDefault="0086283C" w:rsidP="00753E2E">
            <w:pPr>
              <w:spacing w:after="120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</w:tr>
      <w:tr w:rsidR="0086283C" w:rsidRPr="00AB07CB" w:rsidTr="00753E2E">
        <w:trPr>
          <w:trHeight w:val="958"/>
          <w:jc w:val="center"/>
        </w:trPr>
        <w:tc>
          <w:tcPr>
            <w:tcW w:w="48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3C" w:rsidRPr="002059DB" w:rsidRDefault="0086283C" w:rsidP="00753E2E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30E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Sprawdzono pod względem rachunkowym:</w:t>
            </w:r>
          </w:p>
          <w:p w:rsidR="0086283C" w:rsidRDefault="0086283C" w:rsidP="00B32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Data:………………………</w:t>
            </w:r>
          </w:p>
          <w:p w:rsidR="0086283C" w:rsidRPr="00AB07CB" w:rsidRDefault="0086283C" w:rsidP="00753E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Podpis:……………………</w:t>
            </w:r>
          </w:p>
          <w:p w:rsidR="0086283C" w:rsidRPr="002059DB" w:rsidRDefault="0086283C" w:rsidP="00753E2E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30E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Sprawdzono pod względem merytorycznym:</w:t>
            </w:r>
          </w:p>
          <w:p w:rsidR="0086283C" w:rsidRDefault="0086283C" w:rsidP="00B32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Data: ……………………….</w:t>
            </w:r>
          </w:p>
          <w:p w:rsidR="0086283C" w:rsidRPr="00AB07CB" w:rsidRDefault="0086283C" w:rsidP="00753E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Podpis:……………………..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6C1" w:rsidRDefault="009556C1" w:rsidP="00753E2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zgodnie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z rozporządzeniem,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  <w:t xml:space="preserve">o którym mowa w uchwale nr 110/VIII/2024 NRPIP z dnia 24.09.2024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. </w:t>
            </w:r>
            <w:r w:rsidR="008C5A0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obecnie stawka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wynosi</w:t>
            </w:r>
            <w:r w:rsidR="008C5A0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  <w:p w:rsidR="0086283C" w:rsidRPr="00AB07CB" w:rsidRDefault="0086283C" w:rsidP="00753E2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–0,</w:t>
            </w:r>
            <w:r w:rsidR="009556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89</w:t>
            </w:r>
            <w:r w:rsidR="008C5A0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zł. </w:t>
            </w:r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- </w:t>
            </w:r>
            <w:proofErr w:type="gramStart"/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poj</w:t>
            </w:r>
            <w:proofErr w:type="gramEnd"/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. </w:t>
            </w:r>
            <w:proofErr w:type="gramStart"/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do</w:t>
            </w:r>
            <w:proofErr w:type="gramEnd"/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900cm</w:t>
            </w:r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  <w:p w:rsidR="0086283C" w:rsidRPr="002059DB" w:rsidRDefault="0086283C" w:rsidP="008C5A07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- </w:t>
            </w:r>
            <w:r w:rsidR="009556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1,15</w:t>
            </w:r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="008C5A0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zł </w:t>
            </w:r>
            <w:bookmarkStart w:id="1" w:name="_GoBack"/>
            <w:bookmarkEnd w:id="1"/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–poj. </w:t>
            </w:r>
            <w:proofErr w:type="gramStart"/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powyżej</w:t>
            </w:r>
            <w:proofErr w:type="gramEnd"/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900 cm</w:t>
            </w:r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………………………………….</w:t>
            </w:r>
          </w:p>
          <w:p w:rsidR="0086283C" w:rsidRPr="00B32193" w:rsidRDefault="0086283C" w:rsidP="00B321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42A0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(podpis osoby rozliczającej przejazd)</w:t>
            </w:r>
          </w:p>
        </w:tc>
      </w:tr>
      <w:tr w:rsidR="0086283C" w:rsidRPr="00AB07CB" w:rsidTr="00753E2E">
        <w:trPr>
          <w:trHeight w:val="1125"/>
          <w:jc w:val="center"/>
        </w:trPr>
        <w:tc>
          <w:tcPr>
            <w:tcW w:w="48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3C" w:rsidRPr="00AB07CB" w:rsidRDefault="0086283C" w:rsidP="00753E2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3C" w:rsidRPr="00AB07CB" w:rsidRDefault="0086283C" w:rsidP="00753E2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Zatwierdzono do wypłaty: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86283C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Data:………………………</w:t>
            </w:r>
          </w:p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...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...............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     ………..…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………..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………</w:t>
            </w:r>
          </w:p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Skarbnik/</w:t>
            </w:r>
            <w:proofErr w:type="gramStart"/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Sekretarz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Prezes</w:t>
            </w:r>
            <w:proofErr w:type="gramEnd"/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/Wiceprezes </w:t>
            </w:r>
          </w:p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Przewodnicząca/y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Wiceprzewodnicząca/y</w:t>
            </w:r>
          </w:p>
        </w:tc>
      </w:tr>
      <w:bookmarkEnd w:id="0"/>
    </w:tbl>
    <w:p w:rsidR="00F86D4B" w:rsidRDefault="00F86D4B" w:rsidP="0086283C"/>
    <w:sectPr w:rsidR="00F86D4B" w:rsidSect="00862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89" w:rsidRDefault="00574989" w:rsidP="0086283C">
      <w:pPr>
        <w:spacing w:after="0" w:line="240" w:lineRule="auto"/>
      </w:pPr>
      <w:r>
        <w:separator/>
      </w:r>
    </w:p>
  </w:endnote>
  <w:endnote w:type="continuationSeparator" w:id="0">
    <w:p w:rsidR="00574989" w:rsidRDefault="00574989" w:rsidP="0086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28" w:rsidRDefault="00DC75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802645"/>
      <w:docPartObj>
        <w:docPartGallery w:val="Page Numbers (Bottom of Page)"/>
        <w:docPartUnique/>
      </w:docPartObj>
    </w:sdtPr>
    <w:sdtEndPr/>
    <w:sdtContent>
      <w:p w:rsidR="00DC7528" w:rsidRDefault="00DC75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62C">
          <w:rPr>
            <w:noProof/>
          </w:rPr>
          <w:t>1</w:t>
        </w:r>
        <w:r>
          <w:fldChar w:fldCharType="end"/>
        </w:r>
      </w:p>
    </w:sdtContent>
  </w:sdt>
  <w:p w:rsidR="002C096B" w:rsidRDefault="001416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28" w:rsidRDefault="00DC75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89" w:rsidRDefault="00574989" w:rsidP="0086283C">
      <w:pPr>
        <w:spacing w:after="0" w:line="240" w:lineRule="auto"/>
      </w:pPr>
      <w:r>
        <w:separator/>
      </w:r>
    </w:p>
  </w:footnote>
  <w:footnote w:type="continuationSeparator" w:id="0">
    <w:p w:rsidR="00574989" w:rsidRDefault="00574989" w:rsidP="0086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28" w:rsidRDefault="00DC75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28" w:rsidRPr="00DC7528" w:rsidRDefault="00DC7528" w:rsidP="00DC7528">
    <w:pPr>
      <w:spacing w:after="12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Załącznik nr 9 do Uchwały nr </w:t>
    </w:r>
    <w:r w:rsidR="00C457A5">
      <w:rPr>
        <w:rFonts w:ascii="Times New Roman" w:eastAsia="Times New Roman" w:hAnsi="Times New Roman" w:cs="Times New Roman"/>
        <w:sz w:val="18"/>
        <w:szCs w:val="18"/>
        <w:lang w:eastAsia="pl-PL"/>
      </w:rPr>
      <w:t>110/</w:t>
    </w:r>
    <w:r w:rsidR="007F2A8D">
      <w:rPr>
        <w:rFonts w:ascii="Times New Roman" w:eastAsia="Times New Roman" w:hAnsi="Times New Roman" w:cs="Times New Roman"/>
        <w:sz w:val="18"/>
        <w:szCs w:val="18"/>
        <w:lang w:eastAsia="pl-PL"/>
      </w:rPr>
      <w:t>VII</w:t>
    </w:r>
    <w:r w:rsidR="00C457A5">
      <w:rPr>
        <w:rFonts w:ascii="Times New Roman" w:eastAsia="Times New Roman" w:hAnsi="Times New Roman" w:cs="Times New Roman"/>
        <w:sz w:val="18"/>
        <w:szCs w:val="18"/>
        <w:lang w:eastAsia="pl-PL"/>
      </w:rPr>
      <w:t>I</w:t>
    </w:r>
    <w:r w:rsidR="007F2A8D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/2024 </w:t>
    </w:r>
    <w:r w:rsidRPr="00AB07CB">
      <w:rPr>
        <w:rFonts w:ascii="Times New Roman" w:eastAsia="Times New Roman" w:hAnsi="Times New Roman" w:cs="Times New Roman"/>
        <w:sz w:val="18"/>
        <w:szCs w:val="18"/>
        <w:lang w:eastAsia="pl-PL"/>
      </w:rPr>
      <w:t>Naczelnej Rady P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>ielęgniarek i Położnych z dnia</w:t>
    </w:r>
    <w:r w:rsidR="00C457A5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24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września </w:t>
    </w:r>
    <w:r w:rsidR="007F2A8D">
      <w:rPr>
        <w:rFonts w:ascii="Times New Roman" w:eastAsia="Times New Roman" w:hAnsi="Times New Roman" w:cs="Times New Roman"/>
        <w:sz w:val="18"/>
        <w:szCs w:val="18"/>
        <w:lang w:eastAsia="pl-PL"/>
      </w:rPr>
      <w:t>2024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r</w:t>
    </w:r>
    <w:r w:rsidRPr="00AB07CB">
      <w:rPr>
        <w:rFonts w:ascii="Times New Roman" w:eastAsia="Times New Roman" w:hAnsi="Times New Roman" w:cs="Times New Roman"/>
        <w:sz w:val="18"/>
        <w:szCs w:val="18"/>
        <w:lang w:eastAsia="pl-PL"/>
      </w:rPr>
      <w:t>. w sprawie zasad i trybu kompensacji wynagrodzenia przez organy samorządu pielęgniarek i położnych na czas zwolnień od pracy pracownika będącego członkiem organu izby, trybu zwrotu kosztów podróży i innych uzasadnionych wydatków poniesionych przez członka samorządu w związku z wykonywaniem czynności na rzecz izby lub jej organów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28" w:rsidRDefault="00DC75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3C"/>
    <w:rsid w:val="000A7D6A"/>
    <w:rsid w:val="0014162C"/>
    <w:rsid w:val="004205D4"/>
    <w:rsid w:val="00574989"/>
    <w:rsid w:val="006758FB"/>
    <w:rsid w:val="00792099"/>
    <w:rsid w:val="007F2A8D"/>
    <w:rsid w:val="0086283C"/>
    <w:rsid w:val="008C5A07"/>
    <w:rsid w:val="009556C1"/>
    <w:rsid w:val="00B32193"/>
    <w:rsid w:val="00C457A5"/>
    <w:rsid w:val="00DC7528"/>
    <w:rsid w:val="00F5693D"/>
    <w:rsid w:val="00F8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62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83C"/>
  </w:style>
  <w:style w:type="paragraph" w:styleId="Nagwek">
    <w:name w:val="header"/>
    <w:basedOn w:val="Normalny"/>
    <w:link w:val="NagwekZnak"/>
    <w:uiPriority w:val="99"/>
    <w:unhideWhenUsed/>
    <w:rsid w:val="00862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83C"/>
  </w:style>
  <w:style w:type="paragraph" w:styleId="Tekstdymka">
    <w:name w:val="Balloon Text"/>
    <w:basedOn w:val="Normalny"/>
    <w:link w:val="TekstdymkaZnak"/>
    <w:uiPriority w:val="99"/>
    <w:semiHidden/>
    <w:unhideWhenUsed/>
    <w:rsid w:val="0086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62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83C"/>
  </w:style>
  <w:style w:type="paragraph" w:styleId="Nagwek">
    <w:name w:val="header"/>
    <w:basedOn w:val="Normalny"/>
    <w:link w:val="NagwekZnak"/>
    <w:uiPriority w:val="99"/>
    <w:unhideWhenUsed/>
    <w:rsid w:val="00862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83C"/>
  </w:style>
  <w:style w:type="paragraph" w:styleId="Tekstdymka">
    <w:name w:val="Balloon Text"/>
    <w:basedOn w:val="Normalny"/>
    <w:link w:val="TekstdymkaZnak"/>
    <w:uiPriority w:val="99"/>
    <w:semiHidden/>
    <w:unhideWhenUsed/>
    <w:rsid w:val="0086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NIPiP Marta Tomczuk</cp:lastModifiedBy>
  <cp:revision>4</cp:revision>
  <cp:lastPrinted>2024-10-04T08:06:00Z</cp:lastPrinted>
  <dcterms:created xsi:type="dcterms:W3CDTF">2024-09-30T11:40:00Z</dcterms:created>
  <dcterms:modified xsi:type="dcterms:W3CDTF">2024-10-04T08:06:00Z</dcterms:modified>
</cp:coreProperties>
</file>